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17AD" w14:textId="3D57FD21" w:rsidR="008C19B0" w:rsidRDefault="008C19B0" w:rsidP="00FB0759">
      <w:pPr>
        <w:jc w:val="both"/>
      </w:pPr>
      <w:r>
        <w:t xml:space="preserve">Chers parents, </w:t>
      </w:r>
    </w:p>
    <w:p w14:paraId="6C87251A" w14:textId="4E798193" w:rsidR="008C19B0" w:rsidRDefault="008C19B0" w:rsidP="00FB0759">
      <w:pPr>
        <w:jc w:val="both"/>
      </w:pPr>
      <w:r>
        <w:t>Nous sommes enfin en mesure de vous transmettre quelques modalités pratiques</w:t>
      </w:r>
      <w:r w:rsidR="00475FAE">
        <w:t xml:space="preserve"> </w:t>
      </w:r>
      <w:r w:rsidR="00FB0759">
        <w:t>que nous venons de recevoir</w:t>
      </w:r>
      <w:r>
        <w:t xml:space="preserve"> pour l</w:t>
      </w:r>
      <w:r w:rsidR="00003525">
        <w:t xml:space="preserve">a </w:t>
      </w:r>
      <w:r>
        <w:t>reprise d</w:t>
      </w:r>
      <w:r w:rsidR="00C40274">
        <w:t>u</w:t>
      </w:r>
      <w:r>
        <w:t xml:space="preserve"> lundi 2 novembre : </w:t>
      </w:r>
    </w:p>
    <w:p w14:paraId="090843CA" w14:textId="0E0B4569" w:rsidR="008C19B0" w:rsidRDefault="008C19B0" w:rsidP="00FB0759">
      <w:pPr>
        <w:jc w:val="both"/>
      </w:pPr>
      <w:r>
        <w:t xml:space="preserve">La reprise se fera </w:t>
      </w:r>
      <w:r w:rsidRPr="00003525">
        <w:rPr>
          <w:b/>
          <w:bCs/>
          <w:u w:val="single"/>
        </w:rPr>
        <w:t>aux heures habituelles</w:t>
      </w:r>
      <w:r w:rsidR="00C40274">
        <w:rPr>
          <w:b/>
          <w:bCs/>
          <w:u w:val="single"/>
        </w:rPr>
        <w:t> ;</w:t>
      </w:r>
      <w:r w:rsidRPr="00003525">
        <w:rPr>
          <w:b/>
          <w:bCs/>
          <w:u w:val="single"/>
        </w:rPr>
        <w:t xml:space="preserve"> à savoir accueil de 7h50 à 8h00</w:t>
      </w:r>
      <w:r w:rsidR="00C40274">
        <w:t xml:space="preserve"> le matin et à </w:t>
      </w:r>
      <w:r w:rsidR="00C40274" w:rsidRPr="00C40274">
        <w:rPr>
          <w:b/>
          <w:bCs/>
        </w:rPr>
        <w:t>13h20 pour tous l’après-midi</w:t>
      </w:r>
      <w:r w:rsidR="00C40274">
        <w:t>.</w:t>
      </w:r>
      <w:r w:rsidR="00C40274" w:rsidRPr="00C40274">
        <w:t xml:space="preserve"> </w:t>
      </w:r>
      <w:r w:rsidR="00003525">
        <w:t>Le strict respect</w:t>
      </w:r>
      <w:r>
        <w:t xml:space="preserve"> de </w:t>
      </w:r>
      <w:r w:rsidR="00003525">
        <w:t>ces horaires</w:t>
      </w:r>
      <w:r>
        <w:t xml:space="preserve"> est exigé. </w:t>
      </w:r>
      <w:r w:rsidR="00003525">
        <w:t xml:space="preserve">L’accès à l’école </w:t>
      </w:r>
      <w:r w:rsidR="00C40274">
        <w:t xml:space="preserve">sera </w:t>
      </w:r>
      <w:r w:rsidR="00003525">
        <w:t>fermé à partir de 8h00 en raison des risques importants d’attentat.</w:t>
      </w:r>
    </w:p>
    <w:p w14:paraId="48C1897A" w14:textId="01E4BC8F" w:rsidR="00003525" w:rsidRDefault="00003525" w:rsidP="00FB0759">
      <w:pPr>
        <w:jc w:val="both"/>
      </w:pPr>
      <w:r>
        <w:t xml:space="preserve">Les parents ne seront plus autorisés à rentrer dans les locaux de l’école sauf pour des raisons justifiées (récupération d’enfant pour des consultations extérieures par exemple). La communication avec les enseignantes se fera </w:t>
      </w:r>
      <w:r w:rsidR="00C40274">
        <w:t xml:space="preserve">exclusivement </w:t>
      </w:r>
      <w:r>
        <w:t xml:space="preserve">par correspondance. </w:t>
      </w:r>
    </w:p>
    <w:p w14:paraId="41AA4360" w14:textId="4FB58A15" w:rsidR="00C40274" w:rsidRDefault="00C40274" w:rsidP="00FB0759">
      <w:pPr>
        <w:jc w:val="both"/>
      </w:pPr>
      <w:r>
        <w:t xml:space="preserve">Il est de la responsabilité des parents de surveiller l’état de santé de leur enfant et de prendre la température de celui-ci avant de l’envoyer à l’école. Si celle-ci dépasse les 38°C, il devra rester à la maison. S’il a été en contact avec un cas positif et qu’il est considéré comme cas contact il devra consulter le médecin et attendre 7 jours pour faire le test. Il ne pourra revenir à l’école qu’après un test négatif qui atteste de sa guérison et de sa non contagiosité. </w:t>
      </w:r>
    </w:p>
    <w:p w14:paraId="027F3926" w14:textId="644ED50A" w:rsidR="00C40274" w:rsidRDefault="00FB0759" w:rsidP="00FB0759">
      <w:pPr>
        <w:jc w:val="both"/>
      </w:pPr>
      <w:r>
        <w:t xml:space="preserve">L’enfant </w:t>
      </w:r>
      <w:r w:rsidR="00C40274">
        <w:t>devra systématiquement se laver les mains avant d’aller à l’école</w:t>
      </w:r>
      <w:r>
        <w:t xml:space="preserve"> aussi bien l</w:t>
      </w:r>
      <w:r w:rsidR="00C40274">
        <w:t xml:space="preserve">e matin </w:t>
      </w:r>
      <w:r>
        <w:t>que l’</w:t>
      </w:r>
      <w:r w:rsidR="00C40274">
        <w:t xml:space="preserve"> l</w:t>
      </w:r>
      <w:r w:rsidR="00475FAE">
        <w:t>’</w:t>
      </w:r>
      <w:r w:rsidR="00C40274">
        <w:t xml:space="preserve">après-midi. </w:t>
      </w:r>
    </w:p>
    <w:p w14:paraId="4381E33A" w14:textId="368662EF" w:rsidR="00C40274" w:rsidRDefault="00003525" w:rsidP="00FB0759">
      <w:pPr>
        <w:jc w:val="both"/>
      </w:pPr>
      <w:r w:rsidRPr="00475FAE">
        <w:rPr>
          <w:color w:val="FF0000"/>
        </w:rPr>
        <w:t>Les élèves</w:t>
      </w:r>
      <w:r w:rsidR="00C40274" w:rsidRPr="00475FAE">
        <w:rPr>
          <w:color w:val="FF0000"/>
        </w:rPr>
        <w:t xml:space="preserve"> du CP au CM2 (à partir de 6 ans) </w:t>
      </w:r>
      <w:r w:rsidRPr="00475FAE">
        <w:rPr>
          <w:color w:val="FF0000"/>
        </w:rPr>
        <w:t xml:space="preserve">devront se présenter à l’école, </w:t>
      </w:r>
      <w:r w:rsidRPr="00475FAE">
        <w:rPr>
          <w:b/>
          <w:bCs/>
          <w:color w:val="FF0000"/>
          <w:u w:val="single"/>
        </w:rPr>
        <w:t>équipé d’un masque</w:t>
      </w:r>
      <w:r>
        <w:t xml:space="preserve">. </w:t>
      </w:r>
      <w:r w:rsidR="00C40274">
        <w:t>Celui-ci devra être renouvelé pour l’après-midi (prévoir donc deux masques par jour pour l’école).</w:t>
      </w:r>
    </w:p>
    <w:p w14:paraId="5C8E2F3B" w14:textId="42C779A3" w:rsidR="00C40274" w:rsidRDefault="00C40274" w:rsidP="00FB0759">
      <w:pPr>
        <w:jc w:val="both"/>
      </w:pPr>
      <w:r>
        <w:t xml:space="preserve">Le protocole mis en place à l’école reste le même que précédemment avec une vigilance toute particulière au non brassage des élèves de différentes classes. </w:t>
      </w:r>
    </w:p>
    <w:p w14:paraId="79923575" w14:textId="107BA187" w:rsidR="00E762FC" w:rsidRDefault="00E762FC" w:rsidP="00FB0759">
      <w:pPr>
        <w:jc w:val="both"/>
      </w:pPr>
      <w:r>
        <w:t xml:space="preserve">Le lien vers le nouveau protocole : </w:t>
      </w:r>
    </w:p>
    <w:p w14:paraId="71F0606D" w14:textId="2256AD9E" w:rsidR="00E762FC" w:rsidRDefault="00E762FC" w:rsidP="00FB0759">
      <w:pPr>
        <w:jc w:val="both"/>
      </w:pPr>
      <w:hyperlink r:id="rId5" w:history="1">
        <w:r>
          <w:rPr>
            <w:rStyle w:val="Lienhypertexte"/>
            <w:rFonts w:eastAsia="Times New Roman"/>
          </w:rPr>
          <w:t>https://www.education.gouv.fr/rentree-novembre-2020-modalites-pratiques-305467</w:t>
        </w:r>
      </w:hyperlink>
    </w:p>
    <w:p w14:paraId="5B7FF1A1" w14:textId="77777777" w:rsidR="00E762FC" w:rsidRPr="00475FAE" w:rsidRDefault="00E762FC" w:rsidP="00FB0759">
      <w:pPr>
        <w:jc w:val="both"/>
        <w:rPr>
          <w:rStyle w:val="Accentuation"/>
        </w:rPr>
      </w:pPr>
    </w:p>
    <w:p w14:paraId="75B1C07D" w14:textId="4806FF16" w:rsidR="00FB0759" w:rsidRDefault="00FB0759" w:rsidP="00FB0759">
      <w:pPr>
        <w:jc w:val="both"/>
      </w:pPr>
      <w:r>
        <w:t>Les modalités mises en place pour l’accueil des élèves le matin ou l’après-midi vous seront communiquées par les enseignantes.</w:t>
      </w:r>
    </w:p>
    <w:p w14:paraId="5B587C07" w14:textId="7A862235" w:rsidR="00475FAE" w:rsidRPr="00475FAE" w:rsidRDefault="00475FAE" w:rsidP="00FB0759">
      <w:pPr>
        <w:jc w:val="both"/>
        <w:rPr>
          <w:b/>
          <w:bCs/>
        </w:rPr>
      </w:pPr>
      <w:r w:rsidRPr="00475FAE">
        <w:rPr>
          <w:b/>
          <w:bCs/>
        </w:rPr>
        <w:t>N’oubliez pas qu’il vous faut un</w:t>
      </w:r>
      <w:r>
        <w:rPr>
          <w:b/>
          <w:bCs/>
        </w:rPr>
        <w:t>e</w:t>
      </w:r>
      <w:r w:rsidRPr="00475FAE">
        <w:rPr>
          <w:b/>
          <w:bCs/>
        </w:rPr>
        <w:t xml:space="preserve"> attestation de sortie pour accompagner votre enfant jusqu’à l’école ! </w:t>
      </w:r>
    </w:p>
    <w:p w14:paraId="30B13884" w14:textId="19D1E929" w:rsidR="00FB0759" w:rsidRDefault="00FB0759" w:rsidP="00FB0759">
      <w:pPr>
        <w:jc w:val="both"/>
      </w:pPr>
    </w:p>
    <w:p w14:paraId="24EA8F21" w14:textId="5581B888" w:rsidR="00FB0759" w:rsidRDefault="00FB0759" w:rsidP="00FB0759">
      <w:pPr>
        <w:jc w:val="both"/>
      </w:pPr>
    </w:p>
    <w:p w14:paraId="6C91278C" w14:textId="08D97F33" w:rsidR="00FB0759" w:rsidRDefault="00FB0759" w:rsidP="00FB0759">
      <w:pPr>
        <w:jc w:val="both"/>
      </w:pPr>
      <w:r>
        <w:t xml:space="preserve">Pour l’équipe enseignante </w:t>
      </w:r>
    </w:p>
    <w:p w14:paraId="39A12A7F" w14:textId="76E82B64" w:rsidR="00FB0759" w:rsidRDefault="00FB0759" w:rsidP="00FB0759">
      <w:pPr>
        <w:jc w:val="both"/>
      </w:pPr>
    </w:p>
    <w:p w14:paraId="43D592B0" w14:textId="036E4FDA" w:rsidR="00FB0759" w:rsidRDefault="00FB0759" w:rsidP="00FB0759">
      <w:pPr>
        <w:jc w:val="both"/>
      </w:pPr>
      <w:r>
        <w:t xml:space="preserve">Le Directeur </w:t>
      </w:r>
    </w:p>
    <w:p w14:paraId="39FA010A" w14:textId="4CD95330" w:rsidR="00FB0759" w:rsidRDefault="00FB0759" w:rsidP="00FB0759">
      <w:pPr>
        <w:jc w:val="both"/>
      </w:pPr>
      <w:r>
        <w:t xml:space="preserve">M. C. Windheiser </w:t>
      </w:r>
    </w:p>
    <w:p w14:paraId="0FD0FB5F" w14:textId="77777777" w:rsidR="00FB0759" w:rsidRDefault="00FB0759" w:rsidP="00FB0759">
      <w:pPr>
        <w:jc w:val="both"/>
      </w:pPr>
    </w:p>
    <w:p w14:paraId="65452E02" w14:textId="77777777" w:rsidR="00C40274" w:rsidRDefault="00C40274" w:rsidP="008C19B0"/>
    <w:p w14:paraId="4BB91663" w14:textId="68F6F5EB" w:rsidR="00003525" w:rsidRDefault="00C40274" w:rsidP="008C19B0">
      <w:r>
        <w:t xml:space="preserve"> </w:t>
      </w:r>
      <w:r w:rsidR="00003525">
        <w:t xml:space="preserve"> </w:t>
      </w:r>
    </w:p>
    <w:p w14:paraId="24BE9C8E" w14:textId="77777777" w:rsidR="00003525" w:rsidRDefault="00003525" w:rsidP="008C19B0"/>
    <w:p w14:paraId="5DEC8720" w14:textId="439ACD31" w:rsidR="00003525" w:rsidRDefault="00003525" w:rsidP="008C19B0">
      <w:r>
        <w:t xml:space="preserve"> </w:t>
      </w:r>
    </w:p>
    <w:sectPr w:rsidR="0000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E58F7"/>
    <w:multiLevelType w:val="hybridMultilevel"/>
    <w:tmpl w:val="F1CEF7D2"/>
    <w:lvl w:ilvl="0" w:tplc="F8E65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B0CAA"/>
    <w:multiLevelType w:val="hybridMultilevel"/>
    <w:tmpl w:val="AD1A35D2"/>
    <w:lvl w:ilvl="0" w:tplc="06A8D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B0"/>
    <w:rsid w:val="00003525"/>
    <w:rsid w:val="00475FAE"/>
    <w:rsid w:val="008C19B0"/>
    <w:rsid w:val="00BB1C20"/>
    <w:rsid w:val="00C40274"/>
    <w:rsid w:val="00E762FC"/>
    <w:rsid w:val="00FB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5524"/>
  <w15:chartTrackingRefBased/>
  <w15:docId w15:val="{37F45D28-EEBF-47AA-8BA7-89325CC8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C19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19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19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19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19B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9B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C19B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75FA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76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tion.gouv.fr/rentree-novembre-2020-modalites-pratiques-3054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WINDHEISER</dc:creator>
  <cp:keywords/>
  <dc:description/>
  <cp:lastModifiedBy>Christophe WINDHEISER</cp:lastModifiedBy>
  <cp:revision>3</cp:revision>
  <dcterms:created xsi:type="dcterms:W3CDTF">2020-10-30T15:59:00Z</dcterms:created>
  <dcterms:modified xsi:type="dcterms:W3CDTF">2020-10-30T17:36:00Z</dcterms:modified>
</cp:coreProperties>
</file>